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96"/>
        <w:tblW w:w="5000" w:type="pct"/>
        <w:tblLook w:val="04A0"/>
      </w:tblPr>
      <w:tblGrid>
        <w:gridCol w:w="4643"/>
        <w:gridCol w:w="2127"/>
        <w:gridCol w:w="1561"/>
        <w:gridCol w:w="1561"/>
        <w:gridCol w:w="1558"/>
        <w:gridCol w:w="1418"/>
        <w:gridCol w:w="1418"/>
        <w:gridCol w:w="1328"/>
      </w:tblGrid>
      <w:tr w:rsidR="00BB6C59" w:rsidRPr="00043B9C" w:rsidTr="00BB6C59">
        <w:tc>
          <w:tcPr>
            <w:tcW w:w="1487" w:type="pct"/>
            <w:vMerge w:val="restart"/>
          </w:tcPr>
          <w:p w:rsidR="00B13956" w:rsidRPr="00043B9C" w:rsidRDefault="00B13956" w:rsidP="00B13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 w:val="restart"/>
          </w:tcPr>
          <w:p w:rsidR="00B13956" w:rsidRPr="00043B9C" w:rsidRDefault="00B13956" w:rsidP="00B13956">
            <w:pPr>
              <w:pStyle w:val="Default"/>
              <w:rPr>
                <w:sz w:val="22"/>
                <w:szCs w:val="22"/>
              </w:rPr>
            </w:pPr>
            <w:r w:rsidRPr="00043B9C">
              <w:rPr>
                <w:b/>
                <w:bCs/>
                <w:sz w:val="22"/>
                <w:szCs w:val="22"/>
              </w:rPr>
              <w:t xml:space="preserve">Критерии оценивания аналитического задания </w:t>
            </w:r>
          </w:p>
          <w:p w:rsidR="00B13956" w:rsidRPr="00043B9C" w:rsidRDefault="00B13956" w:rsidP="00B13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gridSpan w:val="2"/>
          </w:tcPr>
          <w:p w:rsidR="00B13956" w:rsidRPr="00043B9C" w:rsidRDefault="00B13956" w:rsidP="00B13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B9C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953" w:type="pct"/>
            <w:gridSpan w:val="2"/>
          </w:tcPr>
          <w:p w:rsidR="00B13956" w:rsidRPr="00043B9C" w:rsidRDefault="00B13956" w:rsidP="00B13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B9C">
              <w:rPr>
                <w:rFonts w:ascii="Times New Roman" w:hAnsi="Times New Roman" w:cs="Times New Roman"/>
                <w:b/>
              </w:rPr>
              <w:t>10  класс</w:t>
            </w:r>
          </w:p>
        </w:tc>
        <w:tc>
          <w:tcPr>
            <w:tcW w:w="879" w:type="pct"/>
            <w:gridSpan w:val="2"/>
          </w:tcPr>
          <w:p w:rsidR="00B13956" w:rsidRPr="00043B9C" w:rsidRDefault="00B13956" w:rsidP="00B13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B9C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043B9C" w:rsidRPr="00043B9C" w:rsidTr="00BB6C59">
        <w:tc>
          <w:tcPr>
            <w:tcW w:w="1487" w:type="pct"/>
            <w:vMerge/>
          </w:tcPr>
          <w:p w:rsidR="00B13956" w:rsidRPr="00043B9C" w:rsidRDefault="00B13956" w:rsidP="00B13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B13956" w:rsidRPr="00043B9C" w:rsidRDefault="00B13956" w:rsidP="00B13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:rsidR="00B13956" w:rsidRPr="00043B9C" w:rsidRDefault="00B13956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Выполняло задание</w:t>
            </w:r>
          </w:p>
        </w:tc>
        <w:tc>
          <w:tcPr>
            <w:tcW w:w="500" w:type="pct"/>
          </w:tcPr>
          <w:p w:rsidR="00B13956" w:rsidRPr="00043B9C" w:rsidRDefault="00B13956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Справилось с заданием</w:t>
            </w:r>
          </w:p>
        </w:tc>
        <w:tc>
          <w:tcPr>
            <w:tcW w:w="499" w:type="pct"/>
          </w:tcPr>
          <w:p w:rsidR="00B13956" w:rsidRPr="00043B9C" w:rsidRDefault="00B13956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Выполняло задание</w:t>
            </w:r>
          </w:p>
        </w:tc>
        <w:tc>
          <w:tcPr>
            <w:tcW w:w="454" w:type="pct"/>
          </w:tcPr>
          <w:p w:rsidR="00B13956" w:rsidRPr="00043B9C" w:rsidRDefault="00B13956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Справилось с заданием</w:t>
            </w:r>
          </w:p>
        </w:tc>
        <w:tc>
          <w:tcPr>
            <w:tcW w:w="454" w:type="pct"/>
          </w:tcPr>
          <w:p w:rsidR="00B13956" w:rsidRPr="00043B9C" w:rsidRDefault="00B13956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Выполняло задание</w:t>
            </w:r>
          </w:p>
        </w:tc>
        <w:tc>
          <w:tcPr>
            <w:tcW w:w="425" w:type="pct"/>
          </w:tcPr>
          <w:p w:rsidR="00B13956" w:rsidRPr="00043B9C" w:rsidRDefault="00B13956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Справилось с заданием</w:t>
            </w:r>
          </w:p>
        </w:tc>
      </w:tr>
      <w:tr w:rsidR="00BB6C59" w:rsidRPr="00043B9C" w:rsidTr="00BB6C59">
        <w:tc>
          <w:tcPr>
            <w:tcW w:w="1487" w:type="pct"/>
          </w:tcPr>
          <w:p w:rsidR="00B13956" w:rsidRPr="00043B9C" w:rsidRDefault="00B13956" w:rsidP="00B13956">
            <w:pPr>
              <w:pStyle w:val="Default"/>
              <w:rPr>
                <w:color w:val="auto"/>
                <w:sz w:val="22"/>
                <w:szCs w:val="22"/>
              </w:rPr>
            </w:pPr>
            <w:r w:rsidRPr="00043B9C">
              <w:rPr>
                <w:color w:val="auto"/>
                <w:sz w:val="22"/>
                <w:szCs w:val="22"/>
              </w:rPr>
              <w:t xml:space="preserve">1. Понимание произведения как «сложно построенного смысла» (Ю.М. Лотман), последовательное и адекватное раскрытие этого смысла в динамике, в «лабиринте сцеплений», через конкретные наблюдения, сделанные по тексту. </w:t>
            </w:r>
          </w:p>
          <w:p w:rsidR="00B13956" w:rsidRPr="00043B9C" w:rsidRDefault="00B13956" w:rsidP="00B1395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1" w:type="pct"/>
          </w:tcPr>
          <w:p w:rsidR="00B13956" w:rsidRPr="00043B9C" w:rsidRDefault="00B13956" w:rsidP="00B13956">
            <w:pPr>
              <w:pStyle w:val="Default"/>
              <w:rPr>
                <w:color w:val="auto"/>
                <w:sz w:val="22"/>
                <w:szCs w:val="22"/>
              </w:rPr>
            </w:pPr>
            <w:r w:rsidRPr="00043B9C">
              <w:rPr>
                <w:b/>
                <w:bCs/>
                <w:color w:val="auto"/>
                <w:sz w:val="22"/>
                <w:szCs w:val="22"/>
              </w:rPr>
              <w:t xml:space="preserve">Максимально 30 баллов. Шкала оценок: 0 – 10 – 20 – 30 </w:t>
            </w:r>
          </w:p>
          <w:p w:rsidR="00B13956" w:rsidRPr="00043B9C" w:rsidRDefault="00B13956" w:rsidP="00B13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:rsidR="00B13956" w:rsidRPr="00043B9C" w:rsidRDefault="00C052E4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5</w:t>
            </w:r>
          </w:p>
          <w:p w:rsidR="00C052E4" w:rsidRPr="00043B9C" w:rsidRDefault="00C052E4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 не приступил к заданию</w:t>
            </w:r>
          </w:p>
          <w:p w:rsidR="00C052E4" w:rsidRPr="00043B9C" w:rsidRDefault="00C052E4" w:rsidP="00B13956">
            <w:pPr>
              <w:jc w:val="center"/>
              <w:rPr>
                <w:rFonts w:ascii="Times New Roman" w:hAnsi="Times New Roman" w:cs="Times New Roman"/>
              </w:rPr>
            </w:pPr>
          </w:p>
          <w:p w:rsidR="00C052E4" w:rsidRPr="00043B9C" w:rsidRDefault="00C052E4" w:rsidP="00B13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:rsidR="00C052E4" w:rsidRPr="00043B9C" w:rsidRDefault="00C052E4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30 – 0 чел</w:t>
            </w:r>
          </w:p>
          <w:p w:rsidR="00B13956" w:rsidRPr="00043B9C" w:rsidRDefault="00C052E4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20 - 2 чел.</w:t>
            </w:r>
          </w:p>
          <w:p w:rsidR="00C052E4" w:rsidRPr="00043B9C" w:rsidRDefault="00C052E4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10 – 1 чел.</w:t>
            </w:r>
          </w:p>
          <w:p w:rsidR="00C052E4" w:rsidRPr="00043B9C" w:rsidRDefault="00C052E4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 xml:space="preserve">5 – 1 чел </w:t>
            </w:r>
          </w:p>
        </w:tc>
        <w:tc>
          <w:tcPr>
            <w:tcW w:w="499" w:type="pct"/>
          </w:tcPr>
          <w:p w:rsidR="00B13956" w:rsidRPr="00043B9C" w:rsidRDefault="00BB6C59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pct"/>
          </w:tcPr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30 – 0 чел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20 - 1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10 –3 чел.</w:t>
            </w:r>
          </w:p>
          <w:p w:rsidR="00B13956" w:rsidRPr="00043B9C" w:rsidRDefault="00B13956" w:rsidP="00BB6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</w:tcPr>
          <w:p w:rsidR="00B13956" w:rsidRPr="00043B9C" w:rsidRDefault="00BB6C59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pct"/>
          </w:tcPr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30 – 0 чел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20 - 1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10 –</w:t>
            </w:r>
            <w:r w:rsidR="00043B9C" w:rsidRPr="00043B9C">
              <w:rPr>
                <w:rFonts w:ascii="Times New Roman" w:hAnsi="Times New Roman" w:cs="Times New Roman"/>
              </w:rPr>
              <w:t>1</w:t>
            </w:r>
            <w:r w:rsidRPr="00043B9C">
              <w:rPr>
                <w:rFonts w:ascii="Times New Roman" w:hAnsi="Times New Roman" w:cs="Times New Roman"/>
              </w:rPr>
              <w:t xml:space="preserve"> чел.</w:t>
            </w:r>
          </w:p>
          <w:p w:rsidR="00043B9C" w:rsidRPr="00043B9C" w:rsidRDefault="00043B9C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9 - 1 чел.</w:t>
            </w:r>
          </w:p>
          <w:p w:rsidR="00043B9C" w:rsidRPr="00043B9C" w:rsidRDefault="00043B9C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5 – 1 чел.</w:t>
            </w:r>
          </w:p>
          <w:p w:rsidR="00043B9C" w:rsidRPr="00043B9C" w:rsidRDefault="00043B9C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2 – 1 чел.</w:t>
            </w:r>
          </w:p>
          <w:p w:rsidR="00B13956" w:rsidRPr="00043B9C" w:rsidRDefault="00B13956" w:rsidP="00B139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C59" w:rsidRPr="00043B9C" w:rsidTr="00BB6C59">
        <w:tc>
          <w:tcPr>
            <w:tcW w:w="1487" w:type="pct"/>
          </w:tcPr>
          <w:p w:rsidR="00B13956" w:rsidRPr="00043B9C" w:rsidRDefault="00B13956" w:rsidP="00B13956">
            <w:pPr>
              <w:pStyle w:val="Default"/>
              <w:rPr>
                <w:color w:val="auto"/>
                <w:sz w:val="22"/>
                <w:szCs w:val="22"/>
              </w:rPr>
            </w:pPr>
            <w:r w:rsidRPr="00043B9C">
              <w:rPr>
                <w:color w:val="auto"/>
                <w:sz w:val="22"/>
                <w:szCs w:val="22"/>
              </w:rPr>
              <w:t xml:space="preserve">2. Композиционная стройность работы и еѐ стилистическая однородность, уместность цитат и отсылок к тексту произведения. </w:t>
            </w:r>
          </w:p>
          <w:p w:rsidR="00B13956" w:rsidRPr="00043B9C" w:rsidRDefault="00B13956" w:rsidP="00B13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B13956" w:rsidRPr="00043B9C" w:rsidRDefault="00B13956" w:rsidP="00B13956">
            <w:pPr>
              <w:pStyle w:val="Default"/>
              <w:rPr>
                <w:color w:val="auto"/>
                <w:sz w:val="22"/>
                <w:szCs w:val="22"/>
              </w:rPr>
            </w:pPr>
            <w:r w:rsidRPr="00043B9C">
              <w:rPr>
                <w:b/>
                <w:bCs/>
                <w:color w:val="auto"/>
                <w:sz w:val="22"/>
                <w:szCs w:val="22"/>
              </w:rPr>
              <w:t xml:space="preserve">Максимально 15 баллов. Шкала оценок: 0 – 5 – 10 – 15 </w:t>
            </w:r>
          </w:p>
          <w:p w:rsidR="00B13956" w:rsidRPr="00043B9C" w:rsidRDefault="00B13956" w:rsidP="00B13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:rsidR="00C052E4" w:rsidRPr="00043B9C" w:rsidRDefault="00C052E4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5</w:t>
            </w:r>
          </w:p>
          <w:p w:rsidR="00C052E4" w:rsidRPr="00043B9C" w:rsidRDefault="00C052E4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 не приступил к заданию</w:t>
            </w:r>
          </w:p>
          <w:p w:rsidR="00B13956" w:rsidRPr="00043B9C" w:rsidRDefault="00B13956" w:rsidP="00B13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:rsidR="00B13956" w:rsidRPr="00043B9C" w:rsidRDefault="00C052E4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15 - 0 чел.</w:t>
            </w:r>
          </w:p>
          <w:p w:rsidR="00C052E4" w:rsidRPr="00043B9C" w:rsidRDefault="00C052E4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10 – 2 чел.</w:t>
            </w:r>
          </w:p>
          <w:p w:rsidR="00C052E4" w:rsidRPr="00043B9C" w:rsidRDefault="00C052E4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5 – 1 чел.</w:t>
            </w:r>
          </w:p>
          <w:p w:rsidR="00C052E4" w:rsidRPr="00043B9C" w:rsidRDefault="00C052E4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3 – 1 чел.</w:t>
            </w:r>
          </w:p>
        </w:tc>
        <w:tc>
          <w:tcPr>
            <w:tcW w:w="499" w:type="pct"/>
          </w:tcPr>
          <w:p w:rsidR="00B13956" w:rsidRPr="00043B9C" w:rsidRDefault="00BB6C59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pct"/>
          </w:tcPr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15 - 0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10 – 1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5 – 3 чел.</w:t>
            </w:r>
          </w:p>
          <w:p w:rsidR="00B13956" w:rsidRPr="00043B9C" w:rsidRDefault="00B13956" w:rsidP="00B13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</w:tcPr>
          <w:p w:rsidR="00B13956" w:rsidRPr="00043B9C" w:rsidRDefault="00BB6C59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pct"/>
          </w:tcPr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 xml:space="preserve">15 - </w:t>
            </w:r>
            <w:r w:rsidR="00043B9C" w:rsidRPr="00043B9C">
              <w:rPr>
                <w:rFonts w:ascii="Times New Roman" w:hAnsi="Times New Roman" w:cs="Times New Roman"/>
              </w:rPr>
              <w:t>1</w:t>
            </w:r>
            <w:r w:rsidRPr="00043B9C">
              <w:rPr>
                <w:rFonts w:ascii="Times New Roman" w:hAnsi="Times New Roman" w:cs="Times New Roman"/>
              </w:rPr>
              <w:t xml:space="preserve">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 xml:space="preserve">10 – </w:t>
            </w:r>
            <w:r w:rsidR="00043B9C" w:rsidRPr="00043B9C">
              <w:rPr>
                <w:rFonts w:ascii="Times New Roman" w:hAnsi="Times New Roman" w:cs="Times New Roman"/>
              </w:rPr>
              <w:t>0</w:t>
            </w:r>
            <w:r w:rsidRPr="00043B9C">
              <w:rPr>
                <w:rFonts w:ascii="Times New Roman" w:hAnsi="Times New Roman" w:cs="Times New Roman"/>
              </w:rPr>
              <w:t xml:space="preserve">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 xml:space="preserve">5 – </w:t>
            </w:r>
            <w:r w:rsidR="00043B9C" w:rsidRPr="00043B9C">
              <w:rPr>
                <w:rFonts w:ascii="Times New Roman" w:hAnsi="Times New Roman" w:cs="Times New Roman"/>
              </w:rPr>
              <w:t>1</w:t>
            </w:r>
            <w:r w:rsidRPr="00043B9C">
              <w:rPr>
                <w:rFonts w:ascii="Times New Roman" w:hAnsi="Times New Roman" w:cs="Times New Roman"/>
              </w:rPr>
              <w:t xml:space="preserve"> чел.</w:t>
            </w:r>
          </w:p>
          <w:p w:rsidR="00043B9C" w:rsidRPr="00043B9C" w:rsidRDefault="00043B9C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3 – 2 чел.</w:t>
            </w:r>
          </w:p>
          <w:p w:rsidR="00043B9C" w:rsidRPr="00043B9C" w:rsidRDefault="00043B9C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0 – 1 чел.</w:t>
            </w:r>
          </w:p>
          <w:p w:rsidR="00B13956" w:rsidRPr="00043B9C" w:rsidRDefault="00B13956" w:rsidP="00B139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C59" w:rsidRPr="00043B9C" w:rsidTr="00BB6C59">
        <w:tc>
          <w:tcPr>
            <w:tcW w:w="1487" w:type="pct"/>
          </w:tcPr>
          <w:p w:rsidR="00B13956" w:rsidRPr="00043B9C" w:rsidRDefault="00B13956" w:rsidP="00B13956">
            <w:pPr>
              <w:pStyle w:val="Default"/>
              <w:rPr>
                <w:color w:val="auto"/>
                <w:sz w:val="22"/>
                <w:szCs w:val="22"/>
              </w:rPr>
            </w:pPr>
            <w:r w:rsidRPr="00043B9C">
              <w:rPr>
                <w:color w:val="auto"/>
                <w:sz w:val="22"/>
                <w:szCs w:val="22"/>
              </w:rPr>
      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      </w:r>
          </w:p>
          <w:p w:rsidR="00B13956" w:rsidRPr="00043B9C" w:rsidRDefault="00B13956" w:rsidP="00B13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B13956" w:rsidRPr="00043B9C" w:rsidRDefault="00B13956" w:rsidP="00B13956">
            <w:pPr>
              <w:pStyle w:val="Default"/>
              <w:rPr>
                <w:color w:val="auto"/>
                <w:sz w:val="22"/>
                <w:szCs w:val="22"/>
              </w:rPr>
            </w:pPr>
            <w:r w:rsidRPr="00043B9C">
              <w:rPr>
                <w:b/>
                <w:bCs/>
                <w:color w:val="auto"/>
                <w:sz w:val="22"/>
                <w:szCs w:val="22"/>
              </w:rPr>
              <w:t xml:space="preserve">Максимально 10 баллов. Шкала оценок: 0 – 3 – 7 – 10 </w:t>
            </w:r>
          </w:p>
          <w:p w:rsidR="00B13956" w:rsidRPr="00043B9C" w:rsidRDefault="00B13956" w:rsidP="00B13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:rsidR="00C052E4" w:rsidRPr="00043B9C" w:rsidRDefault="00C052E4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5</w:t>
            </w:r>
          </w:p>
          <w:p w:rsidR="00C052E4" w:rsidRPr="00043B9C" w:rsidRDefault="00C052E4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 не приступил к заданию</w:t>
            </w:r>
          </w:p>
          <w:p w:rsidR="00B13956" w:rsidRPr="00043B9C" w:rsidRDefault="00B13956" w:rsidP="00B13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:rsidR="00C052E4" w:rsidRPr="00043B9C" w:rsidRDefault="00C052E4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10 – 0 чел.</w:t>
            </w:r>
          </w:p>
          <w:p w:rsidR="00C052E4" w:rsidRPr="00043B9C" w:rsidRDefault="00BB6C59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7</w:t>
            </w:r>
            <w:r w:rsidR="00C052E4" w:rsidRPr="00043B9C">
              <w:rPr>
                <w:rFonts w:ascii="Times New Roman" w:hAnsi="Times New Roman" w:cs="Times New Roman"/>
              </w:rPr>
              <w:t xml:space="preserve"> – 0 чел.</w:t>
            </w:r>
          </w:p>
          <w:p w:rsidR="00B13956" w:rsidRPr="00043B9C" w:rsidRDefault="00C052E4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3 – 3 чел.</w:t>
            </w:r>
          </w:p>
          <w:p w:rsidR="00C052E4" w:rsidRPr="00043B9C" w:rsidRDefault="00C052E4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 – 1 чел.</w:t>
            </w:r>
          </w:p>
        </w:tc>
        <w:tc>
          <w:tcPr>
            <w:tcW w:w="499" w:type="pct"/>
          </w:tcPr>
          <w:p w:rsidR="00B13956" w:rsidRPr="00043B9C" w:rsidRDefault="00BB6C59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pct"/>
          </w:tcPr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10 – 0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7 – 0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3 – 1 чел.</w:t>
            </w:r>
          </w:p>
          <w:p w:rsidR="00B13956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0 – 3 чел.</w:t>
            </w:r>
          </w:p>
        </w:tc>
        <w:tc>
          <w:tcPr>
            <w:tcW w:w="454" w:type="pct"/>
          </w:tcPr>
          <w:p w:rsidR="00B13956" w:rsidRPr="00043B9C" w:rsidRDefault="00BB6C59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pct"/>
          </w:tcPr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10 – 0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 xml:space="preserve">7 – </w:t>
            </w:r>
            <w:r w:rsidR="00043B9C" w:rsidRPr="00043B9C">
              <w:rPr>
                <w:rFonts w:ascii="Times New Roman" w:hAnsi="Times New Roman" w:cs="Times New Roman"/>
              </w:rPr>
              <w:t>1</w:t>
            </w:r>
            <w:r w:rsidRPr="00043B9C">
              <w:rPr>
                <w:rFonts w:ascii="Times New Roman" w:hAnsi="Times New Roman" w:cs="Times New Roman"/>
              </w:rPr>
              <w:t xml:space="preserve">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3 – 1 чел.</w:t>
            </w:r>
          </w:p>
          <w:p w:rsidR="00043B9C" w:rsidRPr="00043B9C" w:rsidRDefault="00043B9C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2 – 1  чел.</w:t>
            </w:r>
          </w:p>
          <w:p w:rsidR="00B13956" w:rsidRPr="00043B9C" w:rsidRDefault="00043B9C" w:rsidP="00043B9C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</w:t>
            </w:r>
            <w:r w:rsidR="00BB6C59" w:rsidRPr="00043B9C">
              <w:rPr>
                <w:rFonts w:ascii="Times New Roman" w:hAnsi="Times New Roman" w:cs="Times New Roman"/>
              </w:rPr>
              <w:t xml:space="preserve"> – </w:t>
            </w:r>
            <w:r w:rsidRPr="00043B9C">
              <w:rPr>
                <w:rFonts w:ascii="Times New Roman" w:hAnsi="Times New Roman" w:cs="Times New Roman"/>
              </w:rPr>
              <w:t>2</w:t>
            </w:r>
            <w:r w:rsidR="00BB6C59" w:rsidRPr="00043B9C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043B9C" w:rsidRPr="00043B9C" w:rsidTr="00BB6C59">
        <w:tc>
          <w:tcPr>
            <w:tcW w:w="1487" w:type="pct"/>
          </w:tcPr>
          <w:p w:rsidR="00B13956" w:rsidRPr="00043B9C" w:rsidRDefault="00B13956" w:rsidP="00B13956">
            <w:pPr>
              <w:pStyle w:val="Default"/>
              <w:rPr>
                <w:color w:val="auto"/>
                <w:sz w:val="22"/>
                <w:szCs w:val="22"/>
              </w:rPr>
            </w:pPr>
            <w:r w:rsidRPr="00043B9C">
              <w:rPr>
                <w:color w:val="auto"/>
                <w:sz w:val="22"/>
                <w:szCs w:val="22"/>
              </w:rPr>
              <w:t xml:space="preserve">4. Историко-литературная эрудиция, отсутствие фактических ошибок, уместность использования фонового материала из области культуры и литературы. </w:t>
            </w:r>
          </w:p>
          <w:p w:rsidR="00B13956" w:rsidRPr="00043B9C" w:rsidRDefault="00B13956" w:rsidP="00B13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B13956" w:rsidRPr="00043B9C" w:rsidRDefault="00B13956" w:rsidP="00B13956">
            <w:pPr>
              <w:pStyle w:val="Default"/>
              <w:rPr>
                <w:color w:val="auto"/>
                <w:sz w:val="22"/>
                <w:szCs w:val="22"/>
              </w:rPr>
            </w:pPr>
            <w:r w:rsidRPr="00043B9C">
              <w:rPr>
                <w:b/>
                <w:bCs/>
                <w:color w:val="auto"/>
                <w:sz w:val="22"/>
                <w:szCs w:val="22"/>
              </w:rPr>
              <w:t xml:space="preserve">Максимально 10 баллов. Шкала оценок: 0 – 3 – 7 – 10 </w:t>
            </w:r>
          </w:p>
          <w:p w:rsidR="00B13956" w:rsidRPr="00043B9C" w:rsidRDefault="00B13956" w:rsidP="00B13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:rsidR="00C052E4" w:rsidRPr="00043B9C" w:rsidRDefault="00C052E4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5</w:t>
            </w:r>
          </w:p>
          <w:p w:rsidR="00C052E4" w:rsidRPr="00043B9C" w:rsidRDefault="00C052E4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 не приступил к заданию</w:t>
            </w:r>
          </w:p>
          <w:p w:rsidR="00B13956" w:rsidRPr="00043B9C" w:rsidRDefault="00B13956" w:rsidP="00B13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:rsidR="00C052E4" w:rsidRPr="00043B9C" w:rsidRDefault="00C052E4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10 – 0 чел.</w:t>
            </w:r>
          </w:p>
          <w:p w:rsidR="00C052E4" w:rsidRPr="00043B9C" w:rsidRDefault="00BB6C59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7</w:t>
            </w:r>
            <w:r w:rsidR="00C052E4" w:rsidRPr="00043B9C">
              <w:rPr>
                <w:rFonts w:ascii="Times New Roman" w:hAnsi="Times New Roman" w:cs="Times New Roman"/>
              </w:rPr>
              <w:t xml:space="preserve"> – 0 чел.</w:t>
            </w:r>
          </w:p>
          <w:p w:rsidR="00C052E4" w:rsidRPr="00043B9C" w:rsidRDefault="00C052E4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3 –0 чел.</w:t>
            </w:r>
          </w:p>
          <w:p w:rsidR="00B13956" w:rsidRPr="00043B9C" w:rsidRDefault="00C052E4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 – 0 чел.</w:t>
            </w:r>
          </w:p>
        </w:tc>
        <w:tc>
          <w:tcPr>
            <w:tcW w:w="499" w:type="pct"/>
          </w:tcPr>
          <w:p w:rsidR="00B13956" w:rsidRPr="00043B9C" w:rsidRDefault="00BB6C59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pct"/>
          </w:tcPr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10 – 0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7 – 0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3 –1 чел.</w:t>
            </w:r>
          </w:p>
          <w:p w:rsidR="00B13956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0 – 3 чел.</w:t>
            </w:r>
          </w:p>
        </w:tc>
        <w:tc>
          <w:tcPr>
            <w:tcW w:w="454" w:type="pct"/>
          </w:tcPr>
          <w:p w:rsidR="00B13956" w:rsidRPr="00043B9C" w:rsidRDefault="00BB6C59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pct"/>
          </w:tcPr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10 – 0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7 – 0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3 –1 чел.</w:t>
            </w:r>
          </w:p>
          <w:p w:rsidR="00B13956" w:rsidRPr="00043B9C" w:rsidRDefault="00BB6C59" w:rsidP="00043B9C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 xml:space="preserve">0 – </w:t>
            </w:r>
            <w:r w:rsidR="00043B9C" w:rsidRPr="00043B9C">
              <w:rPr>
                <w:rFonts w:ascii="Times New Roman" w:hAnsi="Times New Roman" w:cs="Times New Roman"/>
              </w:rPr>
              <w:t>4</w:t>
            </w:r>
            <w:r w:rsidRPr="00043B9C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043B9C" w:rsidRPr="00043B9C" w:rsidTr="00BB6C59">
        <w:tc>
          <w:tcPr>
            <w:tcW w:w="1487" w:type="pct"/>
          </w:tcPr>
          <w:p w:rsidR="00B13956" w:rsidRPr="00043B9C" w:rsidRDefault="00B13956" w:rsidP="00B13956">
            <w:pPr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5. Общая языковая и речевая грамотность, точность формулировок (отсутствие речевых и грамматических ошибок).</w:t>
            </w:r>
          </w:p>
        </w:tc>
        <w:tc>
          <w:tcPr>
            <w:tcW w:w="681" w:type="pct"/>
          </w:tcPr>
          <w:p w:rsidR="00B13956" w:rsidRPr="00043B9C" w:rsidRDefault="00B13956" w:rsidP="00B13956">
            <w:pPr>
              <w:pStyle w:val="Default"/>
              <w:pageBreakBefore/>
              <w:rPr>
                <w:color w:val="auto"/>
                <w:sz w:val="22"/>
                <w:szCs w:val="22"/>
              </w:rPr>
            </w:pPr>
            <w:r w:rsidRPr="00043B9C">
              <w:rPr>
                <w:b/>
                <w:bCs/>
                <w:color w:val="auto"/>
                <w:sz w:val="22"/>
                <w:szCs w:val="22"/>
              </w:rPr>
              <w:t xml:space="preserve">Максимально 5 баллов. Шкала оценок: 0 – 1 – 3 – 5 </w:t>
            </w:r>
          </w:p>
          <w:p w:rsidR="00B13956" w:rsidRPr="00043B9C" w:rsidRDefault="00B13956" w:rsidP="00B13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:rsidR="00C052E4" w:rsidRPr="00043B9C" w:rsidRDefault="00C052E4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5</w:t>
            </w:r>
          </w:p>
          <w:p w:rsidR="00C052E4" w:rsidRPr="00043B9C" w:rsidRDefault="00C052E4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 не приступил к заданию</w:t>
            </w:r>
          </w:p>
          <w:p w:rsidR="00B13956" w:rsidRPr="00043B9C" w:rsidRDefault="00B13956" w:rsidP="00B13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:rsidR="00C052E4" w:rsidRPr="00043B9C" w:rsidRDefault="00C052E4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5 – 0 чел.</w:t>
            </w:r>
          </w:p>
          <w:p w:rsidR="00C052E4" w:rsidRPr="00043B9C" w:rsidRDefault="00C052E4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3 – 3 чел.</w:t>
            </w:r>
          </w:p>
          <w:p w:rsidR="00B13956" w:rsidRPr="00043B9C" w:rsidRDefault="00C052E4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 –</w:t>
            </w:r>
            <w:r w:rsidR="00BB6C59" w:rsidRPr="00043B9C">
              <w:rPr>
                <w:rFonts w:ascii="Times New Roman" w:hAnsi="Times New Roman" w:cs="Times New Roman"/>
              </w:rPr>
              <w:t xml:space="preserve"> 0</w:t>
            </w:r>
            <w:r w:rsidRPr="00043B9C">
              <w:rPr>
                <w:rFonts w:ascii="Times New Roman" w:hAnsi="Times New Roman" w:cs="Times New Roman"/>
              </w:rPr>
              <w:t xml:space="preserve"> чел.</w:t>
            </w:r>
          </w:p>
          <w:p w:rsidR="00BB6C59" w:rsidRPr="00043B9C" w:rsidRDefault="00BB6C59" w:rsidP="00C052E4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0 – 1чел.</w:t>
            </w:r>
          </w:p>
        </w:tc>
        <w:tc>
          <w:tcPr>
            <w:tcW w:w="499" w:type="pct"/>
          </w:tcPr>
          <w:p w:rsidR="00B13956" w:rsidRPr="00043B9C" w:rsidRDefault="00BB6C59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pct"/>
          </w:tcPr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5 – 1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3 – 3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1 – 0 чел.</w:t>
            </w:r>
          </w:p>
          <w:p w:rsidR="00B13956" w:rsidRPr="00043B9C" w:rsidRDefault="00B13956" w:rsidP="00BB6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</w:tcPr>
          <w:p w:rsidR="00B13956" w:rsidRPr="00043B9C" w:rsidRDefault="00BB6C59" w:rsidP="00B13956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pct"/>
          </w:tcPr>
          <w:p w:rsidR="00043B9C" w:rsidRPr="00043B9C" w:rsidRDefault="00043B9C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7 – 1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5 – 1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 xml:space="preserve">3 – </w:t>
            </w:r>
            <w:r w:rsidR="00043B9C" w:rsidRPr="00043B9C">
              <w:rPr>
                <w:rFonts w:ascii="Times New Roman" w:hAnsi="Times New Roman" w:cs="Times New Roman"/>
              </w:rPr>
              <w:t>1</w:t>
            </w:r>
            <w:r w:rsidRPr="00043B9C">
              <w:rPr>
                <w:rFonts w:ascii="Times New Roman" w:hAnsi="Times New Roman" w:cs="Times New Roman"/>
              </w:rPr>
              <w:t xml:space="preserve"> чел.</w:t>
            </w:r>
          </w:p>
          <w:p w:rsidR="00BB6C59" w:rsidRPr="00043B9C" w:rsidRDefault="00BB6C59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 xml:space="preserve">1 – </w:t>
            </w:r>
            <w:r w:rsidR="00043B9C" w:rsidRPr="00043B9C">
              <w:rPr>
                <w:rFonts w:ascii="Times New Roman" w:hAnsi="Times New Roman" w:cs="Times New Roman"/>
              </w:rPr>
              <w:t>1</w:t>
            </w:r>
            <w:r w:rsidRPr="00043B9C">
              <w:rPr>
                <w:rFonts w:ascii="Times New Roman" w:hAnsi="Times New Roman" w:cs="Times New Roman"/>
              </w:rPr>
              <w:t xml:space="preserve"> чел.</w:t>
            </w:r>
          </w:p>
          <w:p w:rsidR="00043B9C" w:rsidRPr="00043B9C" w:rsidRDefault="00043B9C" w:rsidP="00BB6C59">
            <w:pPr>
              <w:jc w:val="center"/>
              <w:rPr>
                <w:rFonts w:ascii="Times New Roman" w:hAnsi="Times New Roman" w:cs="Times New Roman"/>
              </w:rPr>
            </w:pPr>
            <w:r w:rsidRPr="00043B9C">
              <w:rPr>
                <w:rFonts w:ascii="Times New Roman" w:hAnsi="Times New Roman" w:cs="Times New Roman"/>
              </w:rPr>
              <w:t>0 - 1 чел.</w:t>
            </w:r>
          </w:p>
          <w:p w:rsidR="00B13956" w:rsidRPr="00043B9C" w:rsidRDefault="00B13956" w:rsidP="00B139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9C" w:rsidRPr="00043B9C" w:rsidTr="00043B9C">
        <w:tc>
          <w:tcPr>
            <w:tcW w:w="2168" w:type="pct"/>
            <w:gridSpan w:val="2"/>
          </w:tcPr>
          <w:p w:rsidR="00043B9C" w:rsidRPr="00043B9C" w:rsidRDefault="00043B9C" w:rsidP="00B13956">
            <w:pPr>
              <w:pStyle w:val="Default"/>
              <w:rPr>
                <w:color w:val="auto"/>
                <w:sz w:val="22"/>
                <w:szCs w:val="22"/>
              </w:rPr>
            </w:pPr>
            <w:r w:rsidRPr="00043B9C">
              <w:rPr>
                <w:b/>
                <w:bCs/>
                <w:color w:val="auto"/>
                <w:sz w:val="22"/>
                <w:szCs w:val="22"/>
              </w:rPr>
              <w:t xml:space="preserve">Итого: максимальный балл – 70. </w:t>
            </w:r>
          </w:p>
          <w:p w:rsidR="00043B9C" w:rsidRPr="00043B9C" w:rsidRDefault="00043B9C" w:rsidP="00B13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:rsidR="00043B9C" w:rsidRPr="00043B9C" w:rsidRDefault="00043B9C" w:rsidP="00B13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:rsidR="00043B9C" w:rsidRPr="00043B9C" w:rsidRDefault="00043B9C" w:rsidP="00B13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:rsidR="00043B9C" w:rsidRPr="00043B9C" w:rsidRDefault="00043B9C" w:rsidP="00B13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</w:tcPr>
          <w:p w:rsidR="00043B9C" w:rsidRPr="00043B9C" w:rsidRDefault="00043B9C" w:rsidP="00B13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</w:tcPr>
          <w:p w:rsidR="00043B9C" w:rsidRPr="00043B9C" w:rsidRDefault="00043B9C" w:rsidP="00B13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043B9C" w:rsidRPr="00043B9C" w:rsidRDefault="00043B9C" w:rsidP="00B139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F8D" w:rsidRPr="00043B9C" w:rsidRDefault="00043B9C" w:rsidP="00043B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Аналитическое задание</w:t>
      </w:r>
    </w:p>
    <w:sectPr w:rsidR="00D80F8D" w:rsidRPr="00043B9C" w:rsidSect="00B139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956"/>
    <w:rsid w:val="00043B9C"/>
    <w:rsid w:val="00B13956"/>
    <w:rsid w:val="00BB6C59"/>
    <w:rsid w:val="00C052E4"/>
    <w:rsid w:val="00C70503"/>
    <w:rsid w:val="00D8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3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2020-03-09T17:29:00Z</dcterms:created>
  <dcterms:modified xsi:type="dcterms:W3CDTF">2020-03-09T18:11:00Z</dcterms:modified>
</cp:coreProperties>
</file>